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360" w:before="360" w:lineRule="auto"/>
        <w:ind w:right="864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EE 492 WEEKLY REPORT 3</w:t>
        <w:tab/>
        <w:tab/>
        <w:tab/>
        <w:t xml:space="preserve">Date: 1/30/17-2/5/17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Group number: 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Project title: Ultrasound Water Purification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Client &amp;/Advisor: Prof Bigelow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Team Members/Role: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lineRule="auto"/>
        <w:ind w:left="864" w:right="864" w:firstLine="0"/>
        <w:contextualSpacing w:val="0"/>
        <w:jc w:val="center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  Jacob Bernhard/Team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576"/>
        <w:contextualSpacing w:val="0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                         Yuhao Fu/Team Communication Leader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576"/>
        <w:contextualSpacing w:val="0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  <w:t xml:space="preserve">   Parker Oltrogge/Team Webmaster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                                       Subin Mao/Team Key Concept Holder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  <w:tab/>
        <w:t xml:space="preserve">         Xiyuan Wang/Team member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  <w:tab/>
        <w:tab/>
        <w:t xml:space="preserve">Tao Wu/ Team member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Rule="auto"/>
        <w:ind w:left="864" w:right="864" w:firstLine="0"/>
        <w:contextualSpacing w:val="0"/>
        <w:rPr/>
      </w:pP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Rule="auto"/>
        <w:ind w:left="360" w:hanging="27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Weekly Summary </w:t>
      </w:r>
    </w:p>
    <w:p w:rsidR="00000000" w:rsidDel="00000000" w:rsidP="00000000" w:rsidRDefault="00000000" w:rsidRPr="00000000">
      <w:pPr>
        <w:pBdr/>
        <w:spacing w:after="0" w:before="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Purification group still works on find the way to build the model. Testing group have some big progress.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Rule="auto"/>
        <w:ind w:left="360" w:hanging="27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Past week accomplishments (please describe as what was done, by whom, when)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Jacob Bernhard: find out the way to go through the standing wave test.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Yuhao Fu: after talk to the Mr. Lee in the part shop in coover, we decided to make the model there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Parker Oltrogge: Built Temperature sensor on prototype board.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Subin Mao:  Keep working on testing PH sensor and created our temperature sensor.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Xiyuan Wang:  Continued to work on PH sensor and built our thermometer on our breadboard.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before="0" w:lineRule="auto"/>
        <w:ind w:left="1080" w:hanging="360"/>
        <w:contextualSpacing w:val="1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Tao Wu:  We primary decide to build our device through Mr.Lee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before="0" w:lineRule="auto"/>
        <w:ind w:left="360" w:hanging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Individual contributions </w:t>
      </w:r>
    </w:p>
    <w:tbl>
      <w:tblPr>
        <w:tblStyle w:val="Table1"/>
        <w:bidiVisual w:val="0"/>
        <w:tblW w:w="55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0"/>
        <w:gridCol w:w="1725"/>
        <w:gridCol w:w="1020"/>
        <w:gridCol w:w="1500"/>
        <w:tblGridChange w:id="0">
          <w:tblGrid>
            <w:gridCol w:w="1290"/>
            <w:gridCol w:w="1725"/>
            <w:gridCol w:w="1020"/>
            <w:gridCol w:w="150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Individual Contributions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 this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cumulative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Jacob Bernhard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standing wave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Yuhao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finish building in the next week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Parker Oltrogge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temperature Sensor prototype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Subin Mao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Keep working on PH sensor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Xiyuan Wang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spacing w:line="276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Continued to work on PH sensor and built our thermometer on our breadboard.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already talked with Lee, suppose to finish building in the next week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>
      <w:pPr>
        <w:pBdr/>
        <w:spacing w:after="0" w:before="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Rule="auto"/>
        <w:ind w:left="360" w:hanging="360"/>
        <w:contextualSpacing w:val="1"/>
        <w:rPr>
          <w:b w:val="1"/>
          <w:sz w:val="24"/>
          <w:szCs w:val="24"/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Plan for coming week 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Rule="auto"/>
        <w:ind w:left="360" w:firstLine="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Jacob Bernhard:  order the parts for standing wave 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Rule="auto"/>
        <w:ind w:left="360" w:firstLine="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Yuhao Fu: finish the model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Rule="auto"/>
        <w:ind w:left="360" w:firstLine="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Parker Oltrogge:  need a calibrated thermometer to calibrate ours. best way I can think to calibrate is read voltage of boiling water, and freezing water and create line from that.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Rule="auto"/>
        <w:ind w:left="360" w:firstLine="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Subin Mao: Calibrate our temperature sensor and work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Rule="auto"/>
        <w:ind w:left="360" w:firstLine="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Xiyuan Wang:  Continue to work on our thermometer.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Rule="auto"/>
        <w:ind w:left="360" w:firstLine="0"/>
        <w:contextualSpacing w:val="1"/>
        <w:rPr>
          <w:b w:val="1"/>
          <w:sz w:val="24"/>
          <w:szCs w:val="24"/>
          <w:u w:val="single"/>
        </w:rPr>
      </w:pPr>
      <w:bookmarkStart w:colFirst="0" w:colLast="0" w:name="_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Tao Wu: to try to connect all device together.</w:t>
      </w:r>
      <w:r w:rsidDel="00000000" w:rsidR="00000000" w:rsidRPr="00000000">
        <w:rPr>
          <w:sz w:val="24"/>
          <w:szCs w:val="24"/>
          <w:rtl w:val="0"/>
        </w:rPr>
        <w:t xml:space="preserve"> see if there are any problems.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Rule="auto"/>
        <w:ind w:left="360" w:hanging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Summary of weekly advisor meeting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ab/>
        <w:t xml:space="preserve">we reported the situation we have now. the chemistry shop has a higher price to build the model, so we decided to make the model from Mr.Lee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360" w:firstLine="144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440" w:firstLine="684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160" w:firstLine="1044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880" w:firstLine="1404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600" w:firstLine="1764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320" w:firstLine="2124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040" w:firstLine="2484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760" w:firstLine="2844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480" w:firstLine="3204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144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440" w:firstLine="684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160" w:firstLine="1044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880" w:firstLine="1404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600" w:firstLine="1764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320" w:firstLine="2124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040" w:firstLine="2484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760" w:firstLine="2844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480" w:firstLine="3204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80" w:firstLine="504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86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122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158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194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2304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266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302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3384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